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B6C" w:rsidRDefault="009C5B6C" w:rsidP="000D6EE8">
      <w:pPr>
        <w:spacing w:after="0"/>
        <w:jc w:val="center"/>
        <w:rPr>
          <w:b/>
          <w:color w:val="0070C0"/>
          <w:sz w:val="28"/>
          <w:lang w:val="sr-Latn-CS"/>
        </w:rPr>
      </w:pPr>
    </w:p>
    <w:p w:rsidR="0065301C" w:rsidRPr="00E12931" w:rsidRDefault="0065301C" w:rsidP="000D6EE8">
      <w:pPr>
        <w:spacing w:after="0"/>
        <w:jc w:val="center"/>
        <w:rPr>
          <w:b/>
          <w:color w:val="0070C0"/>
          <w:sz w:val="28"/>
          <w:lang w:val="sr-Latn-CS"/>
        </w:rPr>
      </w:pPr>
      <w:r w:rsidRPr="00E12931">
        <w:rPr>
          <w:b/>
          <w:color w:val="0070C0"/>
          <w:sz w:val="28"/>
          <w:lang w:val="sr-Latn-CS"/>
        </w:rPr>
        <w:t xml:space="preserve">SADRŽAJ I NAČIN OZNAČAVANJA </w:t>
      </w:r>
      <w:r w:rsidRPr="00527ECA">
        <w:rPr>
          <w:b/>
          <w:color w:val="0070C0"/>
          <w:sz w:val="28"/>
          <w:u w:val="single"/>
          <w:lang w:val="sr-Latn-CS"/>
        </w:rPr>
        <w:t>VANJSKOG</w:t>
      </w:r>
      <w:r w:rsidR="006248E5" w:rsidRPr="00527ECA">
        <w:rPr>
          <w:b/>
          <w:color w:val="0070C0"/>
          <w:sz w:val="28"/>
          <w:u w:val="single"/>
          <w:lang w:val="sr-Latn-CS"/>
        </w:rPr>
        <w:t>/SPOLJAŠNJEG</w:t>
      </w:r>
      <w:r w:rsidRPr="00E12931">
        <w:rPr>
          <w:b/>
          <w:color w:val="0070C0"/>
          <w:sz w:val="28"/>
          <w:lang w:val="sr-Latn-CS"/>
        </w:rPr>
        <w:t xml:space="preserve"> PAKOVANJA LIJEKA</w:t>
      </w:r>
    </w:p>
    <w:p w:rsidR="0065301C" w:rsidRPr="00DA70DD" w:rsidRDefault="0065301C" w:rsidP="000D6EE8">
      <w:pPr>
        <w:spacing w:after="0"/>
        <w:rPr>
          <w:b/>
          <w:u w:val="single"/>
          <w:lang w:val="sr-Latn-CS"/>
        </w:rPr>
      </w:pPr>
    </w:p>
    <w:p w:rsidR="0065301C" w:rsidRPr="006248E5" w:rsidRDefault="00B54249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>
        <w:rPr>
          <w:b/>
          <w:lang w:val="sr-Latn-CS"/>
        </w:rPr>
        <w:t>1. NAZIV</w:t>
      </w:r>
      <w:r w:rsidR="0065301C" w:rsidRPr="006248E5">
        <w:rPr>
          <w:b/>
          <w:lang w:val="sr-Latn-CS"/>
        </w:rPr>
        <w:t xml:space="preserve"> LIJEKA, JAČINA LIJEKA, FARMACEUTSKI OBLIK</w:t>
      </w:r>
      <w:r w:rsidR="0065301C" w:rsidRPr="00E12931">
        <w:rPr>
          <w:b/>
          <w:color w:val="0070C0"/>
          <w:lang w:val="sr-Latn-CS"/>
        </w:rPr>
        <w:t>*</w:t>
      </w:r>
      <w:r w:rsidR="0065301C" w:rsidRPr="006248E5">
        <w:rPr>
          <w:b/>
          <w:lang w:val="sr-Latn-CS"/>
        </w:rPr>
        <w:t xml:space="preserve"> I INN SVAKE AKTIVNE SUPSTANCE</w:t>
      </w:r>
    </w:p>
    <w:p w:rsidR="000D6EE8" w:rsidRPr="00B54249" w:rsidRDefault="000D6EE8" w:rsidP="003B2DEA">
      <w:pPr>
        <w:shd w:val="clear" w:color="auto" w:fill="F2F2F2" w:themeFill="background1" w:themeFillShade="F2"/>
        <w:spacing w:after="0"/>
        <w:jc w:val="both"/>
        <w:rPr>
          <w:i/>
          <w:sz w:val="20"/>
          <w:lang w:val="sr-Latn-CS"/>
        </w:rPr>
      </w:pPr>
      <w:r w:rsidRPr="008465BD">
        <w:rPr>
          <w:b/>
          <w:i/>
          <w:color w:val="0070C0"/>
          <w:szCs w:val="24"/>
          <w:lang w:val="sr-Latn-CS"/>
        </w:rPr>
        <w:t>*</w:t>
      </w:r>
      <w:r w:rsidRPr="00B54249">
        <w:rPr>
          <w:i/>
          <w:sz w:val="20"/>
          <w:lang w:val="sr-Latn-CS"/>
        </w:rPr>
        <w:t xml:space="preserve"> Farmaceutski oblik i način primjene lijeka uskladiti prema standardnom terminologijom Evropske ili nacionalne farmakopeje</w:t>
      </w:r>
    </w:p>
    <w:p w:rsidR="0065301C" w:rsidRPr="006248E5" w:rsidRDefault="0065301C" w:rsidP="008465BD">
      <w:pPr>
        <w:shd w:val="clear" w:color="auto" w:fill="F2F2F2" w:themeFill="background1" w:themeFillShade="F2"/>
        <w:spacing w:after="0"/>
        <w:jc w:val="both"/>
        <w:rPr>
          <w:i/>
          <w:sz w:val="22"/>
          <w:lang w:val="sr-Latn-CS"/>
        </w:rPr>
      </w:pPr>
      <w:r w:rsidRPr="00E12931">
        <w:rPr>
          <w:i/>
          <w:color w:val="0070C0"/>
          <w:sz w:val="22"/>
          <w:lang w:val="sr-Latn-CS"/>
        </w:rPr>
        <w:t xml:space="preserve"> # Napomena</w:t>
      </w:r>
      <w:r w:rsidRPr="006248E5">
        <w:rPr>
          <w:i/>
          <w:sz w:val="22"/>
          <w:lang w:val="sr-Latn-CS"/>
        </w:rPr>
        <w:t xml:space="preserve"> samo za lijekove koji imaju oznake ∆, </w:t>
      </w:r>
      <w:r w:rsidRPr="006248E5">
        <w:rPr>
          <w:i/>
          <w:color w:val="FF0000"/>
          <w:sz w:val="22"/>
          <w:lang w:val="sr-Latn-CS"/>
        </w:rPr>
        <w:t>▲</w:t>
      </w:r>
      <w:r w:rsidRPr="006248E5">
        <w:rPr>
          <w:i/>
          <w:sz w:val="22"/>
          <w:lang w:val="sr-Latn-CS"/>
        </w:rPr>
        <w:t>, § u skladu sa Pravilnik</w:t>
      </w:r>
      <w:r w:rsidR="00182C3E" w:rsidRPr="006248E5">
        <w:rPr>
          <w:i/>
          <w:sz w:val="22"/>
          <w:lang w:val="sr-Latn-CS"/>
        </w:rPr>
        <w:t>om</w:t>
      </w:r>
      <w:r w:rsidRPr="006248E5">
        <w:rPr>
          <w:i/>
          <w:sz w:val="22"/>
          <w:lang w:val="sr-Latn-CS"/>
        </w:rPr>
        <w:t xml:space="preserve"> o sadržaju i načinu obilježavanja spoljašnjeg i unutrašnjeg pakovanja lijeka i sadržaju uputstva za pacijenta ("Službeni glasnik BiH", br. 52/26): ove oznake navesti </w:t>
      </w:r>
      <w:r w:rsidR="000D537B" w:rsidRPr="006248E5">
        <w:rPr>
          <w:i/>
          <w:sz w:val="22"/>
          <w:lang w:val="sr-Latn-CS"/>
        </w:rPr>
        <w:t>pored naziva</w:t>
      </w:r>
      <w:r w:rsidR="00040982" w:rsidRPr="006248E5">
        <w:rPr>
          <w:i/>
          <w:sz w:val="22"/>
          <w:lang w:val="sr-Latn-CS"/>
        </w:rPr>
        <w:t xml:space="preserve"> lije</w:t>
      </w:r>
      <w:r w:rsidR="000D537B" w:rsidRPr="006248E5">
        <w:rPr>
          <w:i/>
          <w:sz w:val="22"/>
          <w:lang w:val="sr-Latn-CS"/>
        </w:rPr>
        <w:t>ka, a objašnjenje posebne oznake navodi se zajedno sa ostalim upozorenjima na pakovanju (vidjeti pod tačk</w:t>
      </w:r>
      <w:r w:rsidR="002E477A" w:rsidRPr="006248E5">
        <w:rPr>
          <w:i/>
          <w:sz w:val="22"/>
          <w:lang w:val="sr-Latn-CS"/>
        </w:rPr>
        <w:t>om 9</w:t>
      </w:r>
      <w:r w:rsidR="003B2DEA">
        <w:rPr>
          <w:i/>
          <w:sz w:val="22"/>
          <w:lang w:val="sr-Latn-CS"/>
        </w:rPr>
        <w:t>).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0" w:name="Text19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bookmarkStart w:id="1" w:name="_GoBack"/>
      <w:bookmarkEnd w:id="1"/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0"/>
    </w:p>
    <w:p w:rsidR="0065301C" w:rsidRPr="006248E5" w:rsidRDefault="0065301C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2. AKTIVNE SUPSTANCE</w:t>
      </w:r>
      <w:r w:rsidR="00040982" w:rsidRPr="00E12931">
        <w:rPr>
          <w:b/>
          <w:color w:val="0070C0"/>
          <w:lang w:val="sr-Latn-CS"/>
        </w:rPr>
        <w:t>**</w:t>
      </w:r>
      <w:r w:rsidRPr="006248E5">
        <w:rPr>
          <w:b/>
          <w:lang w:val="sr-Latn-CS"/>
        </w:rPr>
        <w:t>, IZRAŽENE KVALITATIVNO I KVANTITATIVNO PO JEDINICI DOZIRANJA</w:t>
      </w:r>
    </w:p>
    <w:p w:rsidR="008465BD" w:rsidRPr="00B54249" w:rsidRDefault="008465BD" w:rsidP="008465BD">
      <w:pPr>
        <w:shd w:val="clear" w:color="auto" w:fill="F2F2F2" w:themeFill="background1" w:themeFillShade="F2"/>
        <w:spacing w:after="0"/>
        <w:jc w:val="both"/>
        <w:rPr>
          <w:i/>
          <w:sz w:val="20"/>
          <w:lang w:val="sr-Latn-CS"/>
        </w:rPr>
      </w:pPr>
      <w:r w:rsidRPr="008465BD">
        <w:rPr>
          <w:b/>
          <w:i/>
          <w:color w:val="0070C0"/>
          <w:szCs w:val="24"/>
          <w:lang w:val="sr-Latn-CS"/>
        </w:rPr>
        <w:t>**</w:t>
      </w:r>
      <w:r w:rsidRPr="00B54249">
        <w:rPr>
          <w:i/>
          <w:sz w:val="20"/>
          <w:lang w:val="sr-Latn-CS"/>
        </w:rPr>
        <w:t xml:space="preserve"> Na spoljašnjem pakovanju lijeka se navode do tri aktivne supstance koje lijek sadrži. Ukoliko lijek sadrži više od tri aktivne supstance, Agencija u postupku davanja dozvole za lijek odobrava obilježavanja spoljašnjeg pakovanja lijeka i koje aktivne supstance se navode na istom (član 5. Pravilnika o sadržaju i načinu obilježavanja spoljašnjeg i unutrašnjeg pakovanja lijeka i sadržaju uputstva za pacijenta ("Slu</w:t>
      </w:r>
      <w:r>
        <w:rPr>
          <w:i/>
          <w:sz w:val="20"/>
          <w:lang w:val="sr-Latn-CS"/>
        </w:rPr>
        <w:t>žbeni glasnik BiH", br. 52/26</w:t>
      </w:r>
      <w:r w:rsidRPr="00B54249">
        <w:rPr>
          <w:i/>
          <w:sz w:val="20"/>
          <w:lang w:val="sr-Latn-CS"/>
        </w:rPr>
        <w:t>).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" w:name="Text20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"/>
    </w:p>
    <w:p w:rsidR="0065301C" w:rsidRPr="006248E5" w:rsidRDefault="0065301C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lang w:val="sr-Latn-CS"/>
        </w:rPr>
        <w:t xml:space="preserve">3. </w:t>
      </w:r>
      <w:r w:rsidR="00182C3E" w:rsidRPr="006248E5">
        <w:rPr>
          <w:b/>
          <w:lang w:val="sr-Latn-CS"/>
        </w:rPr>
        <w:t>PAKOVANJE LIJEKA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3" w:name="Text21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"/>
    </w:p>
    <w:p w:rsidR="00E12931" w:rsidRPr="00E12931" w:rsidRDefault="0065301C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E12931">
        <w:rPr>
          <w:b/>
          <w:lang w:val="sr-Latn-CS"/>
        </w:rPr>
        <w:t>4. SPISAK ONIH POMOĆNIH SUPSTANCI KOJE I</w:t>
      </w:r>
      <w:r w:rsidR="00B54249" w:rsidRPr="00E12931">
        <w:rPr>
          <w:b/>
          <w:lang w:val="sr-Latn-CS"/>
        </w:rPr>
        <w:t>MAJU POTVRĐENO DEJSTVO U SKLADU SA VAŽEĆIM EVROPSKIM STANDARD</w:t>
      </w:r>
      <w:r w:rsidR="00E12931" w:rsidRPr="00E12931">
        <w:rPr>
          <w:b/>
          <w:lang w:val="sr-Latn-CS"/>
        </w:rPr>
        <w:t>OM</w:t>
      </w:r>
      <w:r w:rsidR="00B54249" w:rsidRPr="00E12931">
        <w:rPr>
          <w:b/>
          <w:lang w:val="sr-Latn-CS"/>
        </w:rPr>
        <w:t xml:space="preserve"> DOSTUP</w:t>
      </w:r>
      <w:r w:rsidR="00E12931" w:rsidRPr="00E12931">
        <w:rPr>
          <w:b/>
          <w:lang w:val="sr-Latn-CS"/>
        </w:rPr>
        <w:t>NIM</w:t>
      </w:r>
      <w:r w:rsidR="00B54249" w:rsidRPr="00E12931">
        <w:rPr>
          <w:b/>
          <w:lang w:val="sr-Latn-CS"/>
        </w:rPr>
        <w:t xml:space="preserve"> POD LINKOM: </w:t>
      </w:r>
      <w:hyperlink r:id="rId8" w:history="1">
        <w:r w:rsidR="00B54249" w:rsidRPr="008465BD">
          <w:rPr>
            <w:rStyle w:val="Hyperlink"/>
            <w:lang w:val="sr-Latn-CS"/>
          </w:rPr>
          <w:t>https://www.ema.europa.eu/en/documents/scientific-guideline/annex-european-commission-guideline-excipients-labelling-package-leaflet-medicinal-products-human-use-sante-2017-11668-revision-2_en.pdf</w:t>
        </w:r>
      </w:hyperlink>
      <w:r w:rsidR="00040982" w:rsidRPr="00E12931">
        <w:rPr>
          <w:b/>
          <w:lang w:val="sr-Latn-CS"/>
        </w:rPr>
        <w:t>,</w:t>
      </w:r>
    </w:p>
    <w:p w:rsidR="0065301C" w:rsidRPr="006248E5" w:rsidRDefault="00040982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E12931">
        <w:rPr>
          <w:b/>
          <w:lang w:val="sr-Latn-CS"/>
        </w:rPr>
        <w:t>ZA LIJEKOVE</w:t>
      </w:r>
      <w:r w:rsidR="0065301C" w:rsidRPr="00E12931">
        <w:rPr>
          <w:b/>
          <w:lang w:val="sr-Latn-CS"/>
        </w:rPr>
        <w:t xml:space="preserve"> ZA PARENTERALNU, OFTALMOLOŠKU I </w:t>
      </w:r>
      <w:r w:rsidRPr="00E12931">
        <w:rPr>
          <w:b/>
          <w:lang w:val="sr-Latn-CS"/>
        </w:rPr>
        <w:t xml:space="preserve">TOPIKALNU PRIMJENU </w:t>
      </w:r>
      <w:r w:rsidR="00E12931" w:rsidRPr="00E12931">
        <w:rPr>
          <w:b/>
          <w:lang w:val="sr-Latn-CS"/>
        </w:rPr>
        <w:t>NAVODE SE SVE POMOĆNE SUPSTANCE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4" w:name="Text22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4"/>
    </w:p>
    <w:p w:rsidR="0065301C" w:rsidRPr="006248E5" w:rsidRDefault="0065301C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 xml:space="preserve">5. </w:t>
      </w:r>
      <w:r w:rsidR="000533A2" w:rsidRPr="006248E5">
        <w:rPr>
          <w:b/>
          <w:lang w:val="sr-Latn-CS"/>
        </w:rPr>
        <w:t xml:space="preserve">NAČIN PRIMJENE I UKOLIKO JE POTREBNO PUT PRIMJENE </w:t>
      </w:r>
    </w:p>
    <w:p w:rsidR="00F76DAA" w:rsidRPr="006248E5" w:rsidRDefault="00D8359F" w:rsidP="000D6EE8">
      <w:pPr>
        <w:spacing w:after="0"/>
        <w:rPr>
          <w:b/>
          <w:lang w:val="sr-Latn-CS"/>
        </w:rPr>
      </w:pPr>
      <w:r>
        <w:rPr>
          <w:b/>
          <w:lang w:val="sr-Latn-CS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5" w:name="Text23"/>
      <w:r>
        <w:rPr>
          <w:b/>
          <w:lang w:val="sr-Latn-CS"/>
        </w:rPr>
        <w:instrText xml:space="preserve"> FORMTEXT </w:instrText>
      </w:r>
      <w:r>
        <w:rPr>
          <w:b/>
          <w:lang w:val="sr-Latn-CS"/>
        </w:rPr>
      </w:r>
      <w:r>
        <w:rPr>
          <w:b/>
          <w:lang w:val="sr-Latn-CS"/>
        </w:rPr>
        <w:fldChar w:fldCharType="separate"/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lang w:val="sr-Latn-CS"/>
        </w:rPr>
        <w:fldChar w:fldCharType="end"/>
      </w:r>
      <w:bookmarkEnd w:id="5"/>
    </w:p>
    <w:p w:rsidR="00341E8A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6. REŽIM IZDAVANJA LIJEKA</w:t>
      </w:r>
    </w:p>
    <w:p w:rsidR="00341E8A" w:rsidRPr="006248E5" w:rsidRDefault="00D8359F" w:rsidP="000D6EE8">
      <w:pPr>
        <w:spacing w:after="0"/>
        <w:rPr>
          <w:b/>
          <w:lang w:val="sr-Latn-CS"/>
        </w:rPr>
      </w:pPr>
      <w:r>
        <w:rPr>
          <w:b/>
          <w:lang w:val="sr-Latn-CS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6" w:name="Text24"/>
      <w:r>
        <w:rPr>
          <w:b/>
          <w:lang w:val="sr-Latn-CS"/>
        </w:rPr>
        <w:instrText xml:space="preserve"> FORMTEXT </w:instrText>
      </w:r>
      <w:r>
        <w:rPr>
          <w:b/>
          <w:lang w:val="sr-Latn-CS"/>
        </w:rPr>
      </w:r>
      <w:r>
        <w:rPr>
          <w:b/>
          <w:lang w:val="sr-Latn-CS"/>
        </w:rPr>
        <w:fldChar w:fldCharType="separate"/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lang w:val="sr-Latn-CS"/>
        </w:rPr>
        <w:fldChar w:fldCharType="end"/>
      </w:r>
      <w:bookmarkEnd w:id="6"/>
    </w:p>
    <w:p w:rsidR="00F76DAA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sr-Latn-CS"/>
        </w:rPr>
      </w:pPr>
      <w:r w:rsidRPr="006248E5">
        <w:rPr>
          <w:b/>
          <w:lang w:val="sr-Latn-CS"/>
        </w:rPr>
        <w:t>7</w:t>
      </w:r>
      <w:r w:rsidR="00F76DAA" w:rsidRPr="006248E5">
        <w:rPr>
          <w:b/>
          <w:lang w:val="sr-Latn-CS"/>
        </w:rPr>
        <w:t xml:space="preserve">. UPOZORENJE DA SE LIJEK MORA ČUVATI VAN DOMAŠAJA DJECE </w:t>
      </w:r>
    </w:p>
    <w:p w:rsidR="00A2642D" w:rsidRPr="006248E5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7" w:name="Text25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7"/>
    </w:p>
    <w:p w:rsidR="00A2642D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8</w:t>
      </w:r>
      <w:r w:rsidR="00A2642D" w:rsidRPr="006248E5">
        <w:rPr>
          <w:b/>
          <w:lang w:val="sr-Latn-CS"/>
        </w:rPr>
        <w:t>. DRUGA UPOZORENJA, AKO JE POTREBNO</w:t>
      </w:r>
    </w:p>
    <w:p w:rsidR="008465BD" w:rsidRDefault="00D8359F" w:rsidP="000D6EE8">
      <w:pPr>
        <w:spacing w:after="0"/>
        <w:rPr>
          <w:b/>
          <w:lang w:val="sr-Latn-CS"/>
        </w:rPr>
      </w:pPr>
      <w:r>
        <w:rPr>
          <w:b/>
          <w:lang w:val="sr-Latn-CS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" w:name="Text26"/>
      <w:r>
        <w:rPr>
          <w:b/>
          <w:lang w:val="sr-Latn-CS"/>
        </w:rPr>
        <w:instrText xml:space="preserve"> FORMTEXT </w:instrText>
      </w:r>
      <w:r>
        <w:rPr>
          <w:b/>
          <w:lang w:val="sr-Latn-CS"/>
        </w:rPr>
      </w:r>
      <w:r>
        <w:rPr>
          <w:b/>
          <w:lang w:val="sr-Latn-CS"/>
        </w:rPr>
        <w:fldChar w:fldCharType="separate"/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lang w:val="sr-Latn-CS"/>
        </w:rPr>
        <w:fldChar w:fldCharType="end"/>
      </w:r>
      <w:bookmarkEnd w:id="8"/>
    </w:p>
    <w:p w:rsidR="00D8359F" w:rsidRDefault="00D8359F" w:rsidP="000D6EE8">
      <w:pPr>
        <w:spacing w:after="0"/>
        <w:rPr>
          <w:b/>
          <w:lang w:val="sr-Latn-CS"/>
        </w:rPr>
      </w:pPr>
    </w:p>
    <w:p w:rsidR="00D8359F" w:rsidRDefault="00D8359F" w:rsidP="000D6EE8">
      <w:pPr>
        <w:spacing w:after="0"/>
        <w:rPr>
          <w:b/>
          <w:lang w:val="sr-Latn-CS"/>
        </w:rPr>
        <w:sectPr w:rsidR="00D8359F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A2A6D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lastRenderedPageBreak/>
        <w:t>9</w:t>
      </w:r>
      <w:r w:rsidR="0065301C" w:rsidRPr="006248E5">
        <w:rPr>
          <w:b/>
          <w:lang w:val="sr-Latn-CS"/>
        </w:rPr>
        <w:t>.</w:t>
      </w:r>
      <w:r w:rsidR="00F76DAA" w:rsidRPr="006248E5">
        <w:rPr>
          <w:b/>
          <w:lang w:val="sr-Latn-CS"/>
        </w:rPr>
        <w:t xml:space="preserve"> POSEBNE OZNAKE </w:t>
      </w:r>
    </w:p>
    <w:p w:rsidR="00D13DA4" w:rsidRPr="006248E5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"/>
      <w:r>
        <w:rPr>
          <w:lang w:val="sr-Latn-CS"/>
        </w:rPr>
        <w:instrText xml:space="preserve"> FORMCHECKBOX </w:instrText>
      </w:r>
      <w:r w:rsidR="004205E2">
        <w:rPr>
          <w:lang w:val="sr-Latn-CS"/>
        </w:rPr>
      </w:r>
      <w:r w:rsidR="004205E2">
        <w:rPr>
          <w:lang w:val="sr-Latn-CS"/>
        </w:rPr>
        <w:fldChar w:fldCharType="separate"/>
      </w:r>
      <w:r>
        <w:rPr>
          <w:lang w:val="sr-Latn-CS"/>
        </w:rPr>
        <w:fldChar w:fldCharType="end"/>
      </w:r>
      <w:bookmarkEnd w:id="9"/>
      <w:r>
        <w:rPr>
          <w:lang w:val="sr-Latn-CS"/>
        </w:rPr>
        <w:tab/>
      </w:r>
      <w:r w:rsidR="00D13DA4" w:rsidRPr="006248E5">
        <w:rPr>
          <w:lang w:val="sr-Latn-CS"/>
        </w:rPr>
        <w:t>Δ – Trigonik, lijek sa mogućim uticajem na psihofizičke sposobnosti (upozorenje prilikom upravljanja motornim vozilima i mašinama)</w:t>
      </w:r>
    </w:p>
    <w:p w:rsidR="00D13DA4" w:rsidRPr="006248E5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2"/>
      <w:r>
        <w:rPr>
          <w:lang w:val="sr-Latn-CS"/>
        </w:rPr>
        <w:instrText xml:space="preserve"> FORMCHECKBOX </w:instrText>
      </w:r>
      <w:r w:rsidR="004205E2">
        <w:rPr>
          <w:lang w:val="sr-Latn-CS"/>
        </w:rPr>
      </w:r>
      <w:r w:rsidR="004205E2">
        <w:rPr>
          <w:lang w:val="sr-Latn-CS"/>
        </w:rPr>
        <w:fldChar w:fldCharType="separate"/>
      </w:r>
      <w:r>
        <w:rPr>
          <w:lang w:val="sr-Latn-CS"/>
        </w:rPr>
        <w:fldChar w:fldCharType="end"/>
      </w:r>
      <w:bookmarkEnd w:id="10"/>
      <w:r>
        <w:rPr>
          <w:rFonts w:ascii="MS Gothic" w:eastAsia="MS Gothic" w:hAnsi="MS Gothic"/>
          <w:lang w:val="sr-Latn-CS"/>
        </w:rPr>
        <w:tab/>
      </w:r>
      <w:r w:rsidR="0065301C" w:rsidRPr="006248E5">
        <w:rPr>
          <w:color w:val="FF0000"/>
          <w:lang w:val="sr-Latn-CS"/>
        </w:rPr>
        <w:t xml:space="preserve">▲ </w:t>
      </w:r>
      <w:r w:rsidR="0065301C" w:rsidRPr="006248E5">
        <w:rPr>
          <w:lang w:val="sr-Latn-CS"/>
        </w:rPr>
        <w:t xml:space="preserve">– </w:t>
      </w:r>
      <w:r w:rsidR="00D13DA4" w:rsidRPr="006248E5">
        <w:rPr>
          <w:lang w:val="sr-Latn-CS"/>
        </w:rPr>
        <w:t>Trigonik, lijek sa snažnim uticajem na psihofizičke sposobnosti (zabrana upravljanja motornim vozilima i mašinama)</w:t>
      </w:r>
    </w:p>
    <w:p w:rsidR="008465BD" w:rsidRDefault="00D8359F" w:rsidP="008465BD">
      <w:pPr>
        <w:spacing w:after="0"/>
        <w:jc w:val="both"/>
        <w:rPr>
          <w:b/>
          <w:color w:val="0070C0"/>
          <w:lang w:val="sr-Latn-CS"/>
        </w:rPr>
      </w:pPr>
      <w:r>
        <w:rPr>
          <w:lang w:val="sr-Latn-C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3"/>
      <w:r>
        <w:rPr>
          <w:lang w:val="sr-Latn-CS"/>
        </w:rPr>
        <w:instrText xml:space="preserve"> FORMCHECKBOX </w:instrText>
      </w:r>
      <w:r w:rsidR="004205E2">
        <w:rPr>
          <w:lang w:val="sr-Latn-CS"/>
        </w:rPr>
      </w:r>
      <w:r w:rsidR="004205E2">
        <w:rPr>
          <w:lang w:val="sr-Latn-CS"/>
        </w:rPr>
        <w:fldChar w:fldCharType="separate"/>
      </w:r>
      <w:r>
        <w:rPr>
          <w:lang w:val="sr-Latn-CS"/>
        </w:rPr>
        <w:fldChar w:fldCharType="end"/>
      </w:r>
      <w:bookmarkEnd w:id="11"/>
      <w:r>
        <w:rPr>
          <w:lang w:val="sr-Latn-CS"/>
        </w:rPr>
        <w:tab/>
      </w:r>
      <w:r w:rsidR="00D13DA4" w:rsidRPr="006248E5">
        <w:rPr>
          <w:lang w:val="sr-Latn-CS"/>
        </w:rPr>
        <w:t xml:space="preserve"> </w:t>
      </w:r>
      <w:r w:rsidR="0065301C" w:rsidRPr="006248E5">
        <w:rPr>
          <w:lang w:val="sr-Latn-CS"/>
        </w:rPr>
        <w:t xml:space="preserve">§ – Opojne droge ili </w:t>
      </w:r>
      <w:r w:rsidR="00D13DA4" w:rsidRPr="006248E5">
        <w:rPr>
          <w:lang w:val="sr-Latn-CS"/>
        </w:rPr>
        <w:t xml:space="preserve">psihotropne supstance </w:t>
      </w:r>
      <w:r w:rsidR="006553C8" w:rsidRPr="00E12931">
        <w:rPr>
          <w:b/>
          <w:color w:val="0070C0"/>
          <w:lang w:val="sr-Latn-CS"/>
        </w:rPr>
        <w:t>***</w:t>
      </w:r>
    </w:p>
    <w:p w:rsidR="008465BD" w:rsidRDefault="008465BD" w:rsidP="008465BD">
      <w:pPr>
        <w:shd w:val="clear" w:color="auto" w:fill="F2F2F2" w:themeFill="background1" w:themeFillShade="F2"/>
        <w:spacing w:after="0"/>
        <w:jc w:val="both"/>
        <w:rPr>
          <w:i/>
          <w:sz w:val="20"/>
          <w:lang w:val="sr-Latn-CS"/>
        </w:rPr>
      </w:pPr>
      <w:r w:rsidRPr="008465BD">
        <w:rPr>
          <w:b/>
          <w:i/>
          <w:color w:val="0070C0"/>
          <w:szCs w:val="24"/>
          <w:lang w:val="sr-Latn-CS"/>
        </w:rPr>
        <w:t>***</w:t>
      </w:r>
      <w:r w:rsidRPr="00B54249">
        <w:rPr>
          <w:i/>
          <w:sz w:val="20"/>
          <w:lang w:val="sr-Latn-CS"/>
        </w:rPr>
        <w:t xml:space="preserve"> Izuzev psihotropnih supstanci navedenih u Ane</w:t>
      </w:r>
      <w:r w:rsidR="003B2DEA">
        <w:rPr>
          <w:i/>
          <w:sz w:val="20"/>
          <w:lang w:val="sr-Latn-CS"/>
        </w:rPr>
        <w:t>ksu 1, koji je sastavni dio</w:t>
      </w:r>
      <w:r w:rsidRPr="00B54249">
        <w:rPr>
          <w:i/>
          <w:sz w:val="20"/>
          <w:lang w:val="sr-Latn-CS"/>
        </w:rPr>
        <w:t xml:space="preserve"> Pravilnika o sadržaju i načinu obilježavanja spoljašnjeg i unutrašnjeg pakovanja lijeka i sadržaju uputstva za pacijenta ("Služ</w:t>
      </w:r>
      <w:r>
        <w:rPr>
          <w:i/>
          <w:sz w:val="20"/>
          <w:lang w:val="sr-Latn-CS"/>
        </w:rPr>
        <w:t>beni glasnik BiH", br. 52/2026</w:t>
      </w:r>
    </w:p>
    <w:p w:rsidR="00D8359F" w:rsidRDefault="00D8359F" w:rsidP="00D8359F">
      <w:pPr>
        <w:spacing w:after="0"/>
        <w:rPr>
          <w:lang w:val="sr-Latn-CS"/>
        </w:rPr>
      </w:pPr>
    </w:p>
    <w:p w:rsidR="000533A2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6248E5">
        <w:rPr>
          <w:b/>
          <w:lang w:val="sr-Latn-CS"/>
        </w:rPr>
        <w:t xml:space="preserve">10. </w:t>
      </w:r>
      <w:r w:rsidR="000533A2" w:rsidRPr="006248E5">
        <w:rPr>
          <w:b/>
          <w:lang w:val="sr-Latn-CS"/>
        </w:rPr>
        <w:t>PODATAK, AKO JE PRIMJENLJIVO, DA LI JE LIJEK NAMIJENJEN DOJENČADI, DJECI ILI ODRASLIMA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" w:name="Text27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2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6248E5">
        <w:rPr>
          <w:b/>
          <w:lang w:val="sr-Latn-CS"/>
        </w:rPr>
        <w:t>11</w:t>
      </w:r>
      <w:r w:rsidR="0065301C" w:rsidRPr="006248E5">
        <w:rPr>
          <w:b/>
          <w:lang w:val="sr-Latn-CS"/>
        </w:rPr>
        <w:t>. DATUM ISTEKA ROKA UPOTREBE („VAŽI DO: MJESEC I GODINA“)</w:t>
      </w:r>
      <w:r w:rsidR="006553C8" w:rsidRPr="006248E5">
        <w:rPr>
          <w:b/>
          <w:lang w:val="sr-Latn-CS"/>
        </w:rPr>
        <w:t>,</w:t>
      </w:r>
      <w:r w:rsidR="000D537B" w:rsidRPr="006248E5">
        <w:rPr>
          <w:b/>
          <w:lang w:val="sr-Latn-CS"/>
        </w:rPr>
        <w:t xml:space="preserve"> </w:t>
      </w:r>
      <w:r w:rsidR="006553C8" w:rsidRPr="006248E5">
        <w:rPr>
          <w:b/>
          <w:lang w:val="sr-Latn-CS"/>
        </w:rPr>
        <w:t>IZUZETNO KAD SE PODACI NE MOGU NAVESTI BEZ SLOVNIH SKRAĆENICA KORISTITI SKRAĆENICU “EXP”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13" w:name="Text28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3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6248E5">
        <w:rPr>
          <w:b/>
          <w:lang w:val="sr-Latn-CS"/>
        </w:rPr>
        <w:t>12</w:t>
      </w:r>
      <w:r w:rsidR="00EA0B45" w:rsidRPr="006248E5">
        <w:rPr>
          <w:b/>
          <w:lang w:val="sr-Latn-CS"/>
        </w:rPr>
        <w:t>. ROK UPOTREBE LIJEKA NAKON RASTVARANJA ILI RAZBLAŽENJA, I UKOLIKO JE POTREBNO, NAKON PRVOG OTVARANJA UNUTRAŠNJEG PAKOVANJA</w:t>
      </w:r>
    </w:p>
    <w:p w:rsidR="00EA0B45" w:rsidRPr="006248E5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4" w:name="Text29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4"/>
    </w:p>
    <w:p w:rsidR="00EA0B45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13</w:t>
      </w:r>
      <w:r w:rsidR="00EA0B45" w:rsidRPr="006248E5">
        <w:rPr>
          <w:b/>
          <w:lang w:val="sr-Latn-CS"/>
        </w:rPr>
        <w:t>. NAČIN ČUVANJA LIJEKA, AKO POSTOJE POSEBNI USLOVI ČUVANJA</w:t>
      </w:r>
    </w:p>
    <w:p w:rsidR="00EA0B45" w:rsidRPr="006248E5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15" w:name="Text30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5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6248E5">
        <w:rPr>
          <w:b/>
          <w:lang w:val="sr-Latn-CS"/>
        </w:rPr>
        <w:t>14</w:t>
      </w:r>
      <w:r w:rsidR="0065301C" w:rsidRPr="006248E5">
        <w:rPr>
          <w:b/>
          <w:lang w:val="sr-Latn-CS"/>
        </w:rPr>
        <w:t xml:space="preserve">. POSEBNE MJERE PREDOSTROŽNOSTI KOD ODLAGANJA I UNIŠTAVANJA </w:t>
      </w:r>
      <w:r w:rsidR="00EA0B45" w:rsidRPr="006248E5">
        <w:rPr>
          <w:b/>
          <w:lang w:val="sr-Latn-CS"/>
        </w:rPr>
        <w:t xml:space="preserve">LIJEKA 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16" w:name="Text31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6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15</w:t>
      </w:r>
      <w:r w:rsidR="0065301C" w:rsidRPr="006248E5">
        <w:rPr>
          <w:b/>
          <w:lang w:val="sr-Latn-CS"/>
        </w:rPr>
        <w:t xml:space="preserve">. NAZIV PROIZVOĐAČA  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17" w:name="Text32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7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16</w:t>
      </w:r>
      <w:r w:rsidR="00EA0B45" w:rsidRPr="006248E5">
        <w:rPr>
          <w:b/>
          <w:lang w:val="sr-Latn-CS"/>
        </w:rPr>
        <w:t>. NAZIV I ADRESA NOSIOCA DOZVOLE ZA LIJEK</w:t>
      </w:r>
    </w:p>
    <w:p w:rsidR="00EA0B45" w:rsidRPr="006248E5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8" w:name="Text33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8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17</w:t>
      </w:r>
      <w:r w:rsidR="0065301C" w:rsidRPr="006248E5">
        <w:rPr>
          <w:b/>
          <w:lang w:val="sr-Latn-CS"/>
        </w:rPr>
        <w:t>. BROJ DOZVOLE ZA STAVLJANJE LIJEKA U PROMET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19" w:name="Text34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19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18</w:t>
      </w:r>
      <w:r w:rsidR="005D040B">
        <w:rPr>
          <w:b/>
          <w:lang w:val="sr-Latn-CS"/>
        </w:rPr>
        <w:t>. BROJ SERIJE</w:t>
      </w:r>
    </w:p>
    <w:p w:rsidR="00D8359F" w:rsidRDefault="00D8359F" w:rsidP="000D6EE8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0" w:name="Text18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0"/>
    </w:p>
    <w:p w:rsidR="009C5B6C" w:rsidRDefault="009C5B6C" w:rsidP="000D6EE8">
      <w:pPr>
        <w:spacing w:after="0"/>
        <w:rPr>
          <w:lang w:val="sr-Latn-CS"/>
        </w:rPr>
      </w:pPr>
    </w:p>
    <w:p w:rsidR="00D8359F" w:rsidRDefault="00D8359F" w:rsidP="000D6EE8">
      <w:pPr>
        <w:spacing w:after="0"/>
        <w:rPr>
          <w:lang w:val="sr-Latn-CS"/>
        </w:rPr>
      </w:pPr>
    </w:p>
    <w:p w:rsidR="00D8359F" w:rsidRDefault="00D8359F" w:rsidP="000D6EE8">
      <w:pPr>
        <w:spacing w:after="0"/>
        <w:rPr>
          <w:lang w:val="sr-Latn-CS"/>
        </w:rPr>
        <w:sectPr w:rsidR="00D8359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5301C" w:rsidRPr="006248E5" w:rsidRDefault="0065301C" w:rsidP="000D6EE8">
      <w:pPr>
        <w:spacing w:after="0"/>
        <w:rPr>
          <w:lang w:val="sr-Latn-CS"/>
        </w:rPr>
      </w:pPr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6248E5">
        <w:rPr>
          <w:b/>
          <w:lang w:val="sr-Latn-CS"/>
        </w:rPr>
        <w:t>19</w:t>
      </w:r>
      <w:r w:rsidR="0065301C" w:rsidRPr="006248E5">
        <w:rPr>
          <w:b/>
          <w:lang w:val="sr-Latn-CS"/>
        </w:rPr>
        <w:t xml:space="preserve">. NAČIN KORIŠTENJA LIJEKA ČIJI JE REŽIM IZDAVANJA </w:t>
      </w:r>
      <w:r w:rsidR="006553C8" w:rsidRPr="006248E5">
        <w:rPr>
          <w:b/>
          <w:lang w:val="sr-Latn-CS"/>
        </w:rPr>
        <w:t xml:space="preserve">“LIJEK SE IZDAJE </w:t>
      </w:r>
      <w:r w:rsidR="0065301C" w:rsidRPr="006248E5">
        <w:rPr>
          <w:b/>
          <w:lang w:val="sr-Latn-CS"/>
        </w:rPr>
        <w:t>BEZ RECEPTA</w:t>
      </w:r>
      <w:r w:rsidR="006553C8" w:rsidRPr="006248E5">
        <w:rPr>
          <w:b/>
          <w:lang w:val="sr-Latn-CS"/>
        </w:rPr>
        <w:t>- BRp”</w:t>
      </w:r>
      <w:r w:rsidR="00EA0B45" w:rsidRPr="006248E5">
        <w:rPr>
          <w:b/>
          <w:lang w:val="sr-Latn-CS"/>
        </w:rPr>
        <w:t xml:space="preserve"> (INDIKACIJE I ODOBRENI NAČIN/REŽIM DOZIRANJA)</w:t>
      </w:r>
    </w:p>
    <w:p w:rsidR="00EA0B45" w:rsidRPr="00F06256" w:rsidRDefault="00EA0B45" w:rsidP="00F06256">
      <w:pPr>
        <w:shd w:val="clear" w:color="auto" w:fill="F2F2F2" w:themeFill="background1" w:themeFillShade="F2"/>
        <w:spacing w:after="0"/>
        <w:rPr>
          <w:i/>
          <w:lang w:val="sr-Latn-CS"/>
        </w:rPr>
      </w:pPr>
      <w:r w:rsidRPr="00F06256">
        <w:rPr>
          <w:i/>
          <w:color w:val="0070C0"/>
          <w:lang w:val="sr-Latn-CS"/>
        </w:rPr>
        <w:t>#Napomena</w:t>
      </w:r>
      <w:r w:rsidRPr="00F06256">
        <w:rPr>
          <w:i/>
          <w:lang w:val="sr-Latn-CS"/>
        </w:rPr>
        <w:t xml:space="preserve">: Ukoliko veličina pakovanja ne dozvoljava navođenje traženih podataka, navodi se tekst: “Prije primjene, pročitati uputstvo za pacijenta”. </w:t>
      </w:r>
    </w:p>
    <w:p w:rsidR="00D8359F" w:rsidRPr="006248E5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1" w:name="Text17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1"/>
    </w:p>
    <w:p w:rsidR="0065301C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6248E5">
        <w:rPr>
          <w:b/>
          <w:lang w:val="sr-Latn-CS"/>
        </w:rPr>
        <w:t xml:space="preserve">20. </w:t>
      </w:r>
      <w:r w:rsidR="00132481" w:rsidRPr="006248E5">
        <w:rPr>
          <w:b/>
          <w:lang w:val="sr-Latn-CS"/>
        </w:rPr>
        <w:t xml:space="preserve">NAZIV LIJEKA NA BRAJEVOM PISMU </w:t>
      </w:r>
    </w:p>
    <w:p w:rsidR="00D8359F" w:rsidRPr="006248E5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2" w:name="Text16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2"/>
    </w:p>
    <w:p w:rsidR="00341E8A" w:rsidRPr="006248E5" w:rsidRDefault="00341E8A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21. OSTALE POTREBNE INFORMACIJE</w:t>
      </w:r>
    </w:p>
    <w:p w:rsidR="00D8359F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3" w:name="Text15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3"/>
    </w:p>
    <w:p w:rsidR="00D8359F" w:rsidRPr="006248E5" w:rsidRDefault="00D8359F" w:rsidP="00D8359F">
      <w:pPr>
        <w:spacing w:after="0"/>
        <w:rPr>
          <w:lang w:val="sr-Latn-CS"/>
        </w:rPr>
      </w:pPr>
    </w:p>
    <w:p w:rsidR="0065301C" w:rsidRPr="00E12931" w:rsidRDefault="0065301C" w:rsidP="000D6EE8">
      <w:pPr>
        <w:spacing w:after="0"/>
        <w:jc w:val="center"/>
        <w:rPr>
          <w:b/>
          <w:color w:val="0070C0"/>
          <w:lang w:val="sr-Latn-CS"/>
        </w:rPr>
      </w:pPr>
      <w:r w:rsidRPr="00E12931">
        <w:rPr>
          <w:b/>
          <w:color w:val="0070C0"/>
          <w:u w:val="single"/>
          <w:lang w:val="sr-Latn-CS"/>
        </w:rPr>
        <w:t>DODATNO</w:t>
      </w:r>
      <w:r w:rsidRPr="00E12931">
        <w:rPr>
          <w:b/>
          <w:color w:val="0070C0"/>
          <w:lang w:val="sr-Latn-CS"/>
        </w:rPr>
        <w:t xml:space="preserve"> OZNAČAVANJE VANJSKOG</w:t>
      </w:r>
      <w:r w:rsidR="008837CF" w:rsidRPr="00E12931">
        <w:rPr>
          <w:b/>
          <w:color w:val="0070C0"/>
          <w:lang w:val="sr-Latn-CS"/>
        </w:rPr>
        <w:t>/SPOLJAŠNJEG</w:t>
      </w:r>
      <w:r w:rsidRPr="00E12931">
        <w:rPr>
          <w:b/>
          <w:color w:val="0070C0"/>
          <w:lang w:val="sr-Latn-CS"/>
        </w:rPr>
        <w:t xml:space="preserve"> PAKOVANJA LIJEKA KOJI JE PROIZVEDEN IZ KRVI</w:t>
      </w:r>
    </w:p>
    <w:p w:rsidR="00341E8A" w:rsidRPr="006248E5" w:rsidRDefault="00341E8A" w:rsidP="000D6EE8">
      <w:pPr>
        <w:spacing w:after="0"/>
        <w:jc w:val="center"/>
        <w:rPr>
          <w:b/>
          <w:lang w:val="sr-Latn-CS"/>
        </w:rPr>
      </w:pPr>
    </w:p>
    <w:p w:rsidR="0065301C" w:rsidRDefault="00A91A67" w:rsidP="00D83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6248E5">
        <w:rPr>
          <w:b/>
          <w:lang w:val="sr-Latn-CS"/>
        </w:rPr>
        <w:t>22</w:t>
      </w:r>
      <w:r w:rsidR="0065301C" w:rsidRPr="006248E5">
        <w:rPr>
          <w:b/>
          <w:lang w:val="sr-Latn-CS"/>
        </w:rPr>
        <w:t>. DRŽAVA PORIJEKLA KRVI</w:t>
      </w:r>
      <w:r w:rsidR="00ED6081" w:rsidRPr="006248E5">
        <w:rPr>
          <w:b/>
          <w:lang w:val="sr-Latn-CS"/>
        </w:rPr>
        <w:t>, ODNOSNO KRVNE PLAZME</w:t>
      </w:r>
    </w:p>
    <w:p w:rsidR="00D8359F" w:rsidRDefault="00D8359F" w:rsidP="00D8359F">
      <w:pPr>
        <w:spacing w:after="0"/>
        <w:rPr>
          <w:b/>
          <w:lang w:val="sr-Latn-CS"/>
        </w:rPr>
      </w:pPr>
      <w:r>
        <w:rPr>
          <w:b/>
          <w:lang w:val="sr-Latn-CS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4" w:name="Text14"/>
      <w:r>
        <w:rPr>
          <w:b/>
          <w:lang w:val="sr-Latn-CS"/>
        </w:rPr>
        <w:instrText xml:space="preserve"> FORMTEXT </w:instrText>
      </w:r>
      <w:r>
        <w:rPr>
          <w:b/>
          <w:lang w:val="sr-Latn-CS"/>
        </w:rPr>
      </w:r>
      <w:r>
        <w:rPr>
          <w:b/>
          <w:lang w:val="sr-Latn-CS"/>
        </w:rPr>
        <w:fldChar w:fldCharType="separate"/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noProof/>
          <w:lang w:val="sr-Latn-CS"/>
        </w:rPr>
        <w:t> </w:t>
      </w:r>
      <w:r>
        <w:rPr>
          <w:b/>
          <w:lang w:val="sr-Latn-CS"/>
        </w:rPr>
        <w:fldChar w:fldCharType="end"/>
      </w:r>
      <w:bookmarkEnd w:id="24"/>
    </w:p>
    <w:p w:rsidR="00D8359F" w:rsidRPr="006248E5" w:rsidRDefault="00D8359F" w:rsidP="00D8359F">
      <w:pPr>
        <w:spacing w:after="0"/>
        <w:rPr>
          <w:b/>
          <w:lang w:val="sr-Latn-CS"/>
        </w:rPr>
      </w:pPr>
    </w:p>
    <w:p w:rsidR="008465BD" w:rsidRDefault="008465BD" w:rsidP="00D8359F">
      <w:pPr>
        <w:shd w:val="clear" w:color="auto" w:fill="EDEDED" w:themeFill="accent3" w:themeFillTint="33"/>
        <w:spacing w:after="0"/>
        <w:jc w:val="center"/>
        <w:rPr>
          <w:b/>
          <w:color w:val="0070C0"/>
          <w:sz w:val="28"/>
          <w:lang w:val="sr-Latn-CS"/>
        </w:rPr>
        <w:sectPr w:rsidR="008465B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22D1B" w:rsidRPr="003B2DEA" w:rsidRDefault="00C22D1B" w:rsidP="003B2DEA">
      <w:pPr>
        <w:spacing w:after="0"/>
        <w:jc w:val="center"/>
        <w:rPr>
          <w:b/>
          <w:color w:val="0070C0"/>
          <w:sz w:val="28"/>
          <w:lang w:val="sr-Latn-CS"/>
        </w:rPr>
      </w:pPr>
      <w:r w:rsidRPr="003B2DEA">
        <w:rPr>
          <w:b/>
          <w:color w:val="0070C0"/>
          <w:sz w:val="28"/>
          <w:lang w:val="sr-Latn-CS"/>
        </w:rPr>
        <w:lastRenderedPageBreak/>
        <w:t xml:space="preserve">SADRŽAJ I NAČIN OZNAČAVANJA </w:t>
      </w:r>
      <w:r w:rsidRPr="00527ECA">
        <w:rPr>
          <w:b/>
          <w:color w:val="00B050"/>
          <w:sz w:val="28"/>
          <w:u w:val="single"/>
          <w:lang w:val="sr-Latn-CS"/>
        </w:rPr>
        <w:t>UNUTRAŠNJEG PAKOVANJA</w:t>
      </w:r>
      <w:r w:rsidRPr="00527ECA">
        <w:rPr>
          <w:b/>
          <w:color w:val="00B050"/>
          <w:sz w:val="28"/>
          <w:lang w:val="sr-Latn-CS"/>
        </w:rPr>
        <w:t xml:space="preserve"> </w:t>
      </w:r>
      <w:r w:rsidRPr="003B2DEA">
        <w:rPr>
          <w:b/>
          <w:color w:val="0070C0"/>
          <w:sz w:val="28"/>
          <w:lang w:val="sr-Latn-CS"/>
        </w:rPr>
        <w:t>LIJEKA</w:t>
      </w:r>
    </w:p>
    <w:p w:rsidR="00C22D1B" w:rsidRPr="003B2DEA" w:rsidRDefault="00C22D1B" w:rsidP="003B2DEA">
      <w:pPr>
        <w:spacing w:after="0"/>
        <w:rPr>
          <w:color w:val="000000" w:themeColor="text1"/>
          <w:sz w:val="28"/>
          <w:lang w:val="sr-Latn-CS"/>
        </w:rPr>
      </w:pPr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1. NAZIV LIJEKA I INN KAKO SU NAVEDENI NA SPOLJAŠNJEM PAKOVANJU</w:t>
      </w:r>
    </w:p>
    <w:p w:rsidR="00C22D1B" w:rsidRPr="003B2DEA" w:rsidRDefault="00D8359F" w:rsidP="003B2DEA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25" w:name="Text7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5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2. KVALITATIVNI I KVANTITATIVNI SASTAV AKTIVNE/IH SUPSTANCE/I</w:t>
      </w:r>
    </w:p>
    <w:p w:rsidR="00D8359F" w:rsidRPr="003B2DEA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6" w:name="Text8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6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3. FARMACEUTSKI OBLIK</w:t>
      </w:r>
      <w:r w:rsidRPr="003B2DEA">
        <w:rPr>
          <w:b/>
          <w:color w:val="0070C0"/>
          <w:lang w:val="sr-Latn-CS"/>
        </w:rPr>
        <w:t>*</w:t>
      </w:r>
      <w:r w:rsidRPr="003B2DEA">
        <w:rPr>
          <w:b/>
          <w:lang w:val="sr-Latn-CS"/>
        </w:rPr>
        <w:t xml:space="preserve">  I JAČINA LIJEKA </w:t>
      </w:r>
    </w:p>
    <w:p w:rsidR="000D6EE8" w:rsidRPr="003B2DEA" w:rsidRDefault="000D6EE8" w:rsidP="003B2DEA">
      <w:pPr>
        <w:spacing w:after="0"/>
        <w:jc w:val="both"/>
        <w:rPr>
          <w:i/>
          <w:sz w:val="22"/>
          <w:lang w:val="sr-Latn-CS"/>
        </w:rPr>
      </w:pPr>
      <w:r w:rsidRPr="003B2DEA">
        <w:rPr>
          <w:b/>
          <w:i/>
          <w:color w:val="0070C0"/>
          <w:sz w:val="22"/>
          <w:lang w:val="sr-Latn-CS"/>
        </w:rPr>
        <w:t>*</w:t>
      </w:r>
      <w:r w:rsidRPr="003B2DEA">
        <w:rPr>
          <w:i/>
          <w:sz w:val="22"/>
          <w:lang w:val="sr-Latn-CS"/>
        </w:rPr>
        <w:t xml:space="preserve"> Farmaceutski oblik i način primjene lijeka uskladiti prema standardnom terminologijom Evropske ili nacionalne farmakopeje</w:t>
      </w:r>
    </w:p>
    <w:p w:rsidR="00D8359F" w:rsidRPr="003B2DEA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7" w:name="Text9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7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4. PUT PRIMJENE LIJEKA</w:t>
      </w:r>
    </w:p>
    <w:p w:rsidR="00D8359F" w:rsidRPr="003B2DEA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28" w:name="Text10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8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5. NAZIV ILI LOGO NOSICA DOZVOLE ZA STAVLJANJE LIJEKA U PROMET (ILI NAZIV ILI LOGO PROIZVOĐAČA LIJEKA)</w:t>
      </w:r>
    </w:p>
    <w:p w:rsidR="00D8359F" w:rsidRPr="003B2DEA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29" w:name="Text11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29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6. DATUM ISTEKA ROKA UPOTREBE LIJEKA (VAŽI DO: MJESEC I GODINA)</w:t>
      </w:r>
    </w:p>
    <w:p w:rsidR="00D8359F" w:rsidRPr="003B2DEA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30" w:name="Text12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0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 xml:space="preserve">7. BROJ SERIJE LIJEKA </w:t>
      </w:r>
    </w:p>
    <w:p w:rsidR="00D8359F" w:rsidRPr="003B2DEA" w:rsidRDefault="00D8359F" w:rsidP="00D8359F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31" w:name="Text13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1"/>
    </w:p>
    <w:p w:rsidR="00D8359F" w:rsidRPr="00D8359F" w:rsidRDefault="00D8359F" w:rsidP="00D8359F">
      <w:pPr>
        <w:spacing w:after="0"/>
      </w:pPr>
    </w:p>
    <w:p w:rsidR="00C22D1B" w:rsidRPr="003B2DEA" w:rsidRDefault="00C22D1B" w:rsidP="003B2DEA">
      <w:pPr>
        <w:spacing w:after="0"/>
        <w:jc w:val="center"/>
        <w:rPr>
          <w:b/>
          <w:color w:val="0070C0"/>
          <w:sz w:val="28"/>
          <w:lang w:val="sr-Latn-CS"/>
        </w:rPr>
      </w:pPr>
      <w:r w:rsidRPr="003B2DEA">
        <w:rPr>
          <w:b/>
          <w:color w:val="0070C0"/>
          <w:sz w:val="28"/>
          <w:lang w:val="sr-Latn-CS"/>
        </w:rPr>
        <w:t>SADRŽAJ I NAČIN OZNAČAVANJA UNUTRAŠNJEG PAKOVANJA LIJEKA KOD KOJEG ZBOG VELIČINE NIJE MOGUĆE NAVESTI SVE INFORMACIJE</w:t>
      </w:r>
    </w:p>
    <w:p w:rsidR="00C22D1B" w:rsidRPr="003B2DEA" w:rsidRDefault="00C22D1B" w:rsidP="003B2DEA">
      <w:pPr>
        <w:spacing w:after="0"/>
        <w:rPr>
          <w:color w:val="000000" w:themeColor="text1"/>
          <w:u w:val="single"/>
          <w:lang w:val="sr-Latn-CS"/>
        </w:rPr>
      </w:pPr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1. NAZIV LIJEKA I INN KAKO SU NAVEDENI NA SPOLJAŠNJEM PAKOVANJU</w:t>
      </w:r>
    </w:p>
    <w:p w:rsidR="00C22D1B" w:rsidRPr="00D8359F" w:rsidRDefault="00D8359F" w:rsidP="003B2DEA">
      <w:pPr>
        <w:spacing w:after="0"/>
        <w:rPr>
          <w:szCs w:val="24"/>
          <w:lang w:val="sr-Latn-CS"/>
        </w:rPr>
      </w:pPr>
      <w:r>
        <w:rPr>
          <w:szCs w:val="24"/>
          <w:lang w:val="sr-Latn-C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2" w:name="Text1"/>
      <w:r>
        <w:rPr>
          <w:szCs w:val="24"/>
          <w:lang w:val="sr-Latn-CS"/>
        </w:rPr>
        <w:instrText xml:space="preserve"> FORMTEXT </w:instrText>
      </w:r>
      <w:r>
        <w:rPr>
          <w:szCs w:val="24"/>
          <w:lang w:val="sr-Latn-CS"/>
        </w:rPr>
      </w:r>
      <w:r>
        <w:rPr>
          <w:szCs w:val="24"/>
          <w:lang w:val="sr-Latn-CS"/>
        </w:rPr>
        <w:fldChar w:fldCharType="separate"/>
      </w:r>
      <w:r>
        <w:rPr>
          <w:noProof/>
          <w:szCs w:val="24"/>
          <w:lang w:val="sr-Latn-CS"/>
        </w:rPr>
        <w:t> </w:t>
      </w:r>
      <w:r>
        <w:rPr>
          <w:noProof/>
          <w:szCs w:val="24"/>
          <w:lang w:val="sr-Latn-CS"/>
        </w:rPr>
        <w:t> </w:t>
      </w:r>
      <w:r>
        <w:rPr>
          <w:noProof/>
          <w:szCs w:val="24"/>
          <w:lang w:val="sr-Latn-CS"/>
        </w:rPr>
        <w:t> </w:t>
      </w:r>
      <w:r>
        <w:rPr>
          <w:noProof/>
          <w:szCs w:val="24"/>
          <w:lang w:val="sr-Latn-CS"/>
        </w:rPr>
        <w:t> </w:t>
      </w:r>
      <w:r>
        <w:rPr>
          <w:noProof/>
          <w:szCs w:val="24"/>
          <w:lang w:val="sr-Latn-CS"/>
        </w:rPr>
        <w:t> </w:t>
      </w:r>
      <w:r>
        <w:rPr>
          <w:szCs w:val="24"/>
          <w:lang w:val="sr-Latn-CS"/>
        </w:rPr>
        <w:fldChar w:fldCharType="end"/>
      </w:r>
      <w:bookmarkEnd w:id="32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lang w:val="sr-Latn-CS"/>
        </w:rPr>
      </w:pPr>
      <w:r w:rsidRPr="003B2DEA">
        <w:rPr>
          <w:b/>
          <w:lang w:val="sr-Latn-CS"/>
        </w:rPr>
        <w:t>2. PODATAK O SADRŽAJU AKTIVNE/IH SUPSTANCE/I IZRAŽEN U JEDINICAMA MASE, ZAPREMINE ILI PO JEDINICI DOZIRANJA</w:t>
      </w:r>
    </w:p>
    <w:p w:rsidR="00C22D1B" w:rsidRPr="00D8359F" w:rsidRDefault="00D8359F" w:rsidP="00D8359F">
      <w:pPr>
        <w:spacing w:after="0"/>
      </w:pP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33" w:name="Text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3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3. NAZIV ILI LOGO NOSICA DOZVOLE ZA STAVLJANJE LIJEKA U PROMET (ILI NAZIV ILI LOGO PROIZVOĐAČA LIJEKA)</w:t>
      </w:r>
    </w:p>
    <w:p w:rsidR="00D8359F" w:rsidRPr="003B2DEA" w:rsidRDefault="00D8359F" w:rsidP="00D8359F">
      <w:pPr>
        <w:spacing w:after="0"/>
        <w:jc w:val="both"/>
        <w:rPr>
          <w:lang w:val="sr-Latn-CS"/>
        </w:rPr>
      </w:pPr>
      <w:r>
        <w:rPr>
          <w:lang w:val="sr-Latn-CS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4" w:name="Text3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4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lang w:val="sr-Latn-CS"/>
        </w:rPr>
      </w:pPr>
      <w:r w:rsidRPr="003B2DEA">
        <w:rPr>
          <w:b/>
          <w:lang w:val="sr-Latn-CS"/>
        </w:rPr>
        <w:t>4. DATUM ISTEKA ROKA UPOTREBE LIJEKA (VAŽI DO: MJESEC I GODINA)</w:t>
      </w:r>
      <w:r w:rsidRPr="003B2DEA">
        <w:rPr>
          <w:lang w:val="sr-Latn-CS"/>
        </w:rPr>
        <w:t xml:space="preserve">     </w:t>
      </w:r>
    </w:p>
    <w:p w:rsidR="00D8359F" w:rsidRPr="003B2DEA" w:rsidRDefault="00D8359F" w:rsidP="00D8359F">
      <w:pPr>
        <w:spacing w:after="0"/>
        <w:jc w:val="both"/>
        <w:rPr>
          <w:lang w:val="sr-Latn-CS"/>
        </w:rPr>
      </w:pPr>
      <w:r>
        <w:rPr>
          <w:lang w:val="sr-Latn-CS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5" w:name="Text4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5"/>
    </w:p>
    <w:p w:rsidR="00C22D1B" w:rsidRPr="003B2DEA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 xml:space="preserve">5. BROJ SERIJE LEKA </w:t>
      </w:r>
    </w:p>
    <w:p w:rsidR="00C22D1B" w:rsidRPr="003B2DEA" w:rsidRDefault="00D8359F" w:rsidP="003B2DEA">
      <w:pPr>
        <w:spacing w:after="0"/>
        <w:jc w:val="both"/>
        <w:rPr>
          <w:lang w:val="sr-Latn-CS"/>
        </w:rPr>
      </w:pPr>
      <w:r>
        <w:rPr>
          <w:lang w:val="sr-Latn-CS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6" w:name="Text5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6"/>
    </w:p>
    <w:p w:rsidR="00C22D1B" w:rsidRPr="006248E5" w:rsidRDefault="00C22D1B" w:rsidP="003B2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lang w:val="sr-Latn-CS"/>
        </w:rPr>
      </w:pPr>
      <w:r w:rsidRPr="003B2DEA">
        <w:rPr>
          <w:b/>
          <w:lang w:val="sr-Latn-CS"/>
        </w:rPr>
        <w:t>6. PUT PRIMJENE, AKO JE POTREBNO</w:t>
      </w:r>
    </w:p>
    <w:p w:rsidR="00C22D1B" w:rsidRDefault="00D8359F" w:rsidP="003B2DEA">
      <w:pPr>
        <w:spacing w:after="0"/>
        <w:rPr>
          <w:lang w:val="sr-Latn-CS"/>
        </w:rPr>
      </w:pPr>
      <w:r>
        <w:rPr>
          <w:lang w:val="sr-Latn-CS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7" w:name="Text6"/>
      <w:r>
        <w:rPr>
          <w:lang w:val="sr-Latn-CS"/>
        </w:rPr>
        <w:instrText xml:space="preserve"> FORMTEXT </w:instrText>
      </w:r>
      <w:r>
        <w:rPr>
          <w:lang w:val="sr-Latn-CS"/>
        </w:rPr>
      </w:r>
      <w:r>
        <w:rPr>
          <w:lang w:val="sr-Latn-CS"/>
        </w:rPr>
        <w:fldChar w:fldCharType="separate"/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noProof/>
          <w:lang w:val="sr-Latn-CS"/>
        </w:rPr>
        <w:t> </w:t>
      </w:r>
      <w:r>
        <w:rPr>
          <w:lang w:val="sr-Latn-CS"/>
        </w:rPr>
        <w:fldChar w:fldCharType="end"/>
      </w:r>
      <w:bookmarkEnd w:id="37"/>
    </w:p>
    <w:p w:rsidR="00C22D1B" w:rsidRPr="008465BD" w:rsidRDefault="00C22D1B" w:rsidP="00C22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/>
        <w:jc w:val="both"/>
        <w:rPr>
          <w:b/>
          <w:i/>
          <w:color w:val="0070C0"/>
          <w:lang w:val="sr-Latn-CS"/>
        </w:rPr>
      </w:pPr>
      <w:r w:rsidRPr="008465BD">
        <w:rPr>
          <w:b/>
          <w:i/>
          <w:color w:val="0070C0"/>
          <w:lang w:val="sr-Latn-CS"/>
        </w:rPr>
        <w:lastRenderedPageBreak/>
        <w:t>Napomena:</w:t>
      </w:r>
    </w:p>
    <w:p w:rsidR="00C22D1B" w:rsidRPr="008465BD" w:rsidRDefault="00C22D1B" w:rsidP="00C22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/>
        <w:jc w:val="both"/>
        <w:rPr>
          <w:lang w:val="sr-Latn-CS"/>
        </w:rPr>
      </w:pPr>
      <w:r w:rsidRPr="008465BD">
        <w:rPr>
          <w:lang w:val="sr-Latn-CS"/>
        </w:rPr>
        <w:t>Sadržaj i način označavanja vanjskog i unutrašnjeg pakovanja posebnih grupa lijekova:</w:t>
      </w:r>
    </w:p>
    <w:p w:rsidR="00C22D1B" w:rsidRPr="008465BD" w:rsidRDefault="00C22D1B" w:rsidP="00C22D1B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/>
        <w:jc w:val="both"/>
        <w:rPr>
          <w:lang w:val="sr-Latn-CS"/>
        </w:rPr>
      </w:pPr>
      <w:r w:rsidRPr="008465BD">
        <w:rPr>
          <w:lang w:val="sr-Latn-CS"/>
        </w:rPr>
        <w:t xml:space="preserve">radiofarmaceutskih lijekova, </w:t>
      </w:r>
    </w:p>
    <w:p w:rsidR="00C22D1B" w:rsidRPr="008465BD" w:rsidRDefault="00C22D1B" w:rsidP="00C22D1B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/>
        <w:jc w:val="both"/>
        <w:rPr>
          <w:lang w:val="sr-Latn-CS"/>
        </w:rPr>
      </w:pPr>
      <w:r w:rsidRPr="008465BD">
        <w:rPr>
          <w:lang w:val="sr-Latn-CS"/>
        </w:rPr>
        <w:t xml:space="preserve">homeopatskih lijekova i </w:t>
      </w:r>
    </w:p>
    <w:p w:rsidR="00C22D1B" w:rsidRPr="008465BD" w:rsidRDefault="00C22D1B" w:rsidP="00C22D1B">
      <w:pPr>
        <w:pStyle w:val="ListParagraph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/>
        <w:jc w:val="both"/>
        <w:rPr>
          <w:lang w:val="sr-Latn-CS"/>
        </w:rPr>
      </w:pPr>
      <w:r w:rsidRPr="008465BD">
        <w:rPr>
          <w:lang w:val="sr-Latn-CS"/>
        </w:rPr>
        <w:t xml:space="preserve">tradicionalnih lijekova </w:t>
      </w:r>
    </w:p>
    <w:p w:rsidR="0065301C" w:rsidRPr="008465BD" w:rsidRDefault="00C22D1B" w:rsidP="000D6E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after="0"/>
        <w:jc w:val="both"/>
        <w:rPr>
          <w:lang w:val="sr-Latn-CS"/>
        </w:rPr>
      </w:pPr>
      <w:r w:rsidRPr="008465BD">
        <w:rPr>
          <w:lang w:val="sr-Latn-CS"/>
        </w:rPr>
        <w:t>opisan je u  Pravilnika o sadržaju i načinu obilježavanja spoljašnjeg i unutrašnjeg pakovanja lijeka i sadržaju uputstva za pacijenta ("Služb</w:t>
      </w:r>
      <w:r w:rsidR="000D6EE8" w:rsidRPr="008465BD">
        <w:rPr>
          <w:lang w:val="sr-Latn-CS"/>
        </w:rPr>
        <w:t>eni glasnik BiH", br. 52/26)</w:t>
      </w:r>
    </w:p>
    <w:sectPr w:rsidR="0065301C" w:rsidRPr="00846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5E2" w:rsidRDefault="004205E2" w:rsidP="00E12931">
      <w:pPr>
        <w:spacing w:after="0" w:line="240" w:lineRule="auto"/>
      </w:pPr>
      <w:r>
        <w:separator/>
      </w:r>
    </w:p>
  </w:endnote>
  <w:endnote w:type="continuationSeparator" w:id="0">
    <w:p w:rsidR="004205E2" w:rsidRDefault="004205E2" w:rsidP="00E1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5E2" w:rsidRDefault="004205E2" w:rsidP="00E12931">
      <w:pPr>
        <w:spacing w:after="0" w:line="240" w:lineRule="auto"/>
      </w:pPr>
      <w:r>
        <w:separator/>
      </w:r>
    </w:p>
  </w:footnote>
  <w:footnote w:type="continuationSeparator" w:id="0">
    <w:p w:rsidR="004205E2" w:rsidRDefault="004205E2" w:rsidP="00E12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B6C" w:rsidRDefault="009C5B6C" w:rsidP="009C5B6C">
    <w:pPr>
      <w:pStyle w:val="Header"/>
      <w:jc w:val="center"/>
      <w:rPr>
        <w:lang w:val="sr-Latn-BA"/>
      </w:rPr>
    </w:pPr>
    <w:r w:rsidRPr="009C5B6C">
      <w:rPr>
        <w:shd w:val="clear" w:color="auto" w:fill="F2F2F2" w:themeFill="background1" w:themeFillShade="F2"/>
        <w:lang w:val="sr-Latn-BA"/>
      </w:rPr>
      <w:t xml:space="preserve">OBRAZAC ZA IZRADU TEKSTUALNOG PRIJEDLOGA OZNAČAVANJA </w:t>
    </w:r>
    <w:r w:rsidRPr="009C5B6C">
      <w:rPr>
        <w:b/>
        <w:color w:val="0070C0"/>
        <w:u w:val="single"/>
        <w:shd w:val="clear" w:color="auto" w:fill="F2F2F2" w:themeFill="background1" w:themeFillShade="F2"/>
        <w:lang w:val="sr-Latn-BA"/>
      </w:rPr>
      <w:t>SPOLJAŠNJEG</w:t>
    </w:r>
    <w:r w:rsidRPr="009C5B6C">
      <w:rPr>
        <w:shd w:val="clear" w:color="auto" w:fill="F2F2F2" w:themeFill="background1" w:themeFillShade="F2"/>
        <w:lang w:val="sr-Latn-BA"/>
      </w:rPr>
      <w:t xml:space="preserve"> I </w:t>
    </w:r>
    <w:r w:rsidRPr="009C5B6C">
      <w:rPr>
        <w:b/>
        <w:color w:val="00B050"/>
        <w:u w:val="single"/>
        <w:shd w:val="clear" w:color="auto" w:fill="F2F2F2" w:themeFill="background1" w:themeFillShade="F2"/>
        <w:lang w:val="sr-Latn-BA"/>
      </w:rPr>
      <w:t>UNUTRAŠNJEG</w:t>
    </w:r>
    <w:r w:rsidRPr="009C5B6C">
      <w:rPr>
        <w:shd w:val="clear" w:color="auto" w:fill="F2F2F2" w:themeFill="background1" w:themeFillShade="F2"/>
        <w:lang w:val="sr-Latn-BA"/>
      </w:rPr>
      <w:t xml:space="preserve"> PAKOVANJA LIJEKA</w:t>
    </w:r>
  </w:p>
  <w:p w:rsidR="009C5B6C" w:rsidRDefault="009C5B6C" w:rsidP="009C5B6C">
    <w:pPr>
      <w:pStyle w:val="Header"/>
      <w:jc w:val="center"/>
      <w:rPr>
        <w:lang w:val="sr-Latn-BA"/>
      </w:rPr>
    </w:pPr>
  </w:p>
  <w:p w:rsidR="009C5B6C" w:rsidRPr="009C5B6C" w:rsidRDefault="009C5B6C" w:rsidP="009C5B6C">
    <w:pPr>
      <w:pStyle w:val="Header"/>
      <w:jc w:val="right"/>
      <w:rPr>
        <w:lang w:val="sr-Latn-BA"/>
      </w:rPr>
    </w:pPr>
    <w:r w:rsidRPr="009C5B6C">
      <w:rPr>
        <w:b/>
        <w:lang w:val="sr-Latn-BA"/>
      </w:rPr>
      <w:t>Verzija</w:t>
    </w:r>
    <w:r>
      <w:rPr>
        <w:b/>
        <w:lang w:val="sr-Latn-BA"/>
      </w:rPr>
      <w:t xml:space="preserve"> I</w:t>
    </w:r>
    <w:r>
      <w:rPr>
        <w:lang w:val="sr-Latn-BA"/>
      </w:rPr>
      <w:t xml:space="preserve"> (01.10.2026)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0D5619"/>
    <w:multiLevelType w:val="hybridMultilevel"/>
    <w:tmpl w:val="7A406A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YusWuJvnf9tuH9Kb6y0XPKww+P9G9cxZVJ8ONOdvTM2kCloPx9dCkmBL4sAUg0zgtWmo6X9GXkPaG+1TsnQ2w==" w:salt="ihLn7fXwVQj106fpg9LcXg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01C"/>
    <w:rsid w:val="00006A37"/>
    <w:rsid w:val="00032883"/>
    <w:rsid w:val="00040982"/>
    <w:rsid w:val="000469D3"/>
    <w:rsid w:val="000533A2"/>
    <w:rsid w:val="000A588F"/>
    <w:rsid w:val="000D537B"/>
    <w:rsid w:val="000D6EE8"/>
    <w:rsid w:val="00132481"/>
    <w:rsid w:val="00182C3E"/>
    <w:rsid w:val="001835AA"/>
    <w:rsid w:val="00197419"/>
    <w:rsid w:val="001E5ABC"/>
    <w:rsid w:val="00220933"/>
    <w:rsid w:val="002E477A"/>
    <w:rsid w:val="00341E8A"/>
    <w:rsid w:val="00386D77"/>
    <w:rsid w:val="003B2DEA"/>
    <w:rsid w:val="004205E2"/>
    <w:rsid w:val="00432FD0"/>
    <w:rsid w:val="00470FD3"/>
    <w:rsid w:val="00527ECA"/>
    <w:rsid w:val="005519CD"/>
    <w:rsid w:val="005B49A1"/>
    <w:rsid w:val="005D040B"/>
    <w:rsid w:val="006248E5"/>
    <w:rsid w:val="0065301C"/>
    <w:rsid w:val="006553C8"/>
    <w:rsid w:val="00695F1C"/>
    <w:rsid w:val="00791761"/>
    <w:rsid w:val="007A2A6D"/>
    <w:rsid w:val="007F166E"/>
    <w:rsid w:val="008465BD"/>
    <w:rsid w:val="008728EB"/>
    <w:rsid w:val="008837CF"/>
    <w:rsid w:val="008F3414"/>
    <w:rsid w:val="00961800"/>
    <w:rsid w:val="009C5B6C"/>
    <w:rsid w:val="009E3C53"/>
    <w:rsid w:val="00A2642D"/>
    <w:rsid w:val="00A7646A"/>
    <w:rsid w:val="00A91A67"/>
    <w:rsid w:val="00B54249"/>
    <w:rsid w:val="00BE0120"/>
    <w:rsid w:val="00BF0940"/>
    <w:rsid w:val="00C22D1B"/>
    <w:rsid w:val="00CC71C7"/>
    <w:rsid w:val="00D13DA4"/>
    <w:rsid w:val="00D8359F"/>
    <w:rsid w:val="00DA70DD"/>
    <w:rsid w:val="00E12931"/>
    <w:rsid w:val="00E25B23"/>
    <w:rsid w:val="00E57201"/>
    <w:rsid w:val="00E81642"/>
    <w:rsid w:val="00EA0B45"/>
    <w:rsid w:val="00ED6081"/>
    <w:rsid w:val="00F05D6B"/>
    <w:rsid w:val="00F06256"/>
    <w:rsid w:val="00F655D1"/>
    <w:rsid w:val="00F7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7419"/>
    <w:pPr>
      <w:spacing w:after="200" w:line="276" w:lineRule="auto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424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29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2931"/>
    <w:rPr>
      <w:rFonts w:ascii="Times New Roman" w:eastAsia="Calibri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9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2931"/>
    <w:rPr>
      <w:rFonts w:ascii="Times New Roman" w:eastAsia="Calibri" w:hAnsi="Times New Roman" w:cs="Times New Roman"/>
      <w:sz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D835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scientific-guideline/annex-european-commission-guideline-excipients-labelling-package-leaflet-medicinal-products-human-use-sante-2017-11668-revision-2_e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05165-E5B2-49B9-8BB7-759DCC11D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Obrazac_spoljasnjeg_i_unutrasnjeg_pakovanja_lijeka_ver.1.dotx</Template>
  <TotalTime>0</TotalTime>
  <Pages>5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Jovana Vojvodić Šipka</dc:creator>
  <cp:keywords/>
  <dc:description/>
  <cp:lastModifiedBy>Boris Kovačić</cp:lastModifiedBy>
  <cp:revision>2</cp:revision>
  <dcterms:created xsi:type="dcterms:W3CDTF">2026-10-05T12:40:00Z</dcterms:created>
  <dcterms:modified xsi:type="dcterms:W3CDTF">2026-10-05T12:40:00Z</dcterms:modified>
</cp:coreProperties>
</file>